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Unmanned systems of World Wars I and II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Unmanned systems of World Wars I and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本书出售、求购地址：https://www.jiaokey.com/book/detail/40886171.html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关键词搜索：https://www.jiaokey.com/tag/Unmanned systems of World Wars I and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