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40885988_ZUR ANWENDUNG VON KORTIKOSTEROIDEN IM HNO FACHGEBIET_p87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40885988_ZUR ANWENDUNG VON KORTIKOSTEROIDEN IM HNO FACHGEBIET_p87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本书出售、求购地址：https://www.jiaokey.com/book/detail/40885988.html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关键词搜索：https://www.jiaokey.com/tag/40885988_ZUR ANWENDUNG VON KORTIKOSTEROIDEN IM HNO FACHGEBIET_p87.html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