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Heterogeneous catalysis at nanoscale for energy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Heterogeneous catalysis at nanoscale for energy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本书出售、求购地址：https://www.jiaokey.com/book/detail/40885164.html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关键词搜索：https://www.jiaokey.com/tag/Heterogeneous catalysis at nanoscale for energy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