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40884285_ADVANCES IN PROTEIN CHEMISTRY VOLUME IV%_p575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40884285_ADVANCES IN PROTEIN CHEMISTRY VOLUME IV%_p575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关键词搜索：https://www.jiaokey.com/tag/40884285_ADVANCES IN PROTEIN CHEMISTRY VOLUME IV%_p575.html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