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IN MYOCARDIAL INFARCTION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IN MYOCARDIAL INFARCTION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本书出售、求购地址：https://www.jiaokey.com/book/detail/40882618.html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关键词搜索：https://www.jiaokey.com/tag/SHOCK IN MYOCARDIAL INFARCTION.html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