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40882303_MULTIPLE SCLEROSIS THE FACTS SECOND EDITION_p104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40882303_MULTIPLE SCLEROSIS THE FACTS SECOND EDITION_p104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本书出售、求购地址：https://www.jiaokey.com/book/detail/40882303.html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关键词搜索：https://www.jiaokey.com/tag/40882303_MULTIPLE SCLEROSIS THE FACTS SECOND EDITION_p104.html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