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40881427_SIGNIFICANCE OF THE BODY FLUIDS IN CLINICAL MEDICINE_p72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40881427_SIGNIFICANCE OF THE BODY FLUIDS IN CLINICAL MEDICINE_p72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关键词搜索：https://www.jiaokey.com/tag/40881427_SIGNIFICANCE OF THE BODY FLUIDS IN CLINICAL MEDICINE_p72.html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