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40881125_LA VACCINATION PAR LE BCG_p323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40881125_LA VACCINATION PAR LE BCG_p323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关键词搜索：https://www.jiaokey.com/tag/40881125_LA VACCINATION PAR LE BCG_p323.html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