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MYOCARDIAL ISCHEMIA A CRITICAL 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MYOCARDIAL ISCHEMIA A CRITICAL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本书出售、求购地址：https://www.jiaokey.com/book/detail/40879136.html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关键词搜索：https://www.jiaokey.com/tag/SILENT MYOCARDIAL ISCHEMIA A CRITICAL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