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CLININCAL EXAMINATIONS IN NEUROLOGY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CLININCAL EXAMINATIONS IN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本书出售、求购地址：https://www.jiaokey.com/book/detail/40877741.html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关键词搜索：https://www.jiaokey.com/tag/CLININCAL EXAMINATIONS IN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