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ISIAMIZATION OF MOROCCO UNDER THE AIMORAVIDS THE FATWAS OF IBN RUSHD AI-JADD TO THE FAR MAGHRID</w:t>
      </w:r>
    </w:p>
    <w:p>
      <w:r>
        <w:rPr>
          <w:rFonts w:ascii="宋体" w:hAnsi="宋体" w:eastAsia="宋体"/>
          <w:sz w:val="24"/>
        </w:rPr>
        <w:t>CAMILO COMEZ-RIVAS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ISIAMIZATION OF MOROCCO UNDER THE AIMORAVIDS THE FATWAS OF IBN RUSHD AI-JADD TO THE FAR MAGHRID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COMEZ-RIVAS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本书出售、求购地址：https://www.jiaokey.com/book/detail/40875542.html</w:t>
      </w:r>
    </w:p>
    <w:p>
      <w:r>
        <w:t>更多相关图书推荐：https://www.jiaokey.com</w:t>
      </w:r>
    </w:p>
    <w:p>
      <w:r>
        <w:t>CAMILO COMEZ-RIVAS 其他作品：https://www.jiaokey.com/tag/CAMILO COMEZ-RIVAS.html</w:t>
      </w:r>
    </w:p>
    <w:p>
      <w:r>
        <w:t>BRILL LEIDEN BOSTON 出版图书：https://www.jiaokey.com/tag/BRILL LEIDEN BOSTON.html</w:t>
      </w:r>
    </w:p>
    <w:p>
      <w:r>
        <w:t>关键词搜索：https://www.jiaokey.com/tag/LAW AND THE ISIAMIZATION OF MOROCCO UNDER THE AIMORAVIDS THE FATWAS OF IBN RUSHD AI-JADD TO THE FAR MAGHRID.html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