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VAX-11 BASIC by design structured programming in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VAX-11 BASIC by design structured programming in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本书出售、求购地址：https://www.jiaokey.com/book/detail/40869879.html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关键词搜索：https://www.jiaokey.com/tag/VAX-11 BASIC by design structured programming in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