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software technologies Ada-Europe 2001 6th Ada-Europe International Conference on Reliable Software Technologies</w:t>
      </w:r>
    </w:p>
    <w:p>
      <w:r>
        <w:rPr>
          <w:rFonts w:ascii="宋体" w:hAnsi="宋体" w:eastAsia="宋体"/>
          <w:sz w:val="24"/>
        </w:rPr>
        <w:t>Dirk Craeynest ; Alfred Strohmeier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software technologies Ada-Europe 2001 6th Ada-Europe International Conference on Reliable Software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Craeynest ; Alfred Strohmeier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本书出售、求购地址：https://www.jiaokey.com/book/detail/40867995.html</w:t>
      </w:r>
    </w:p>
    <w:p>
      <w:r>
        <w:t>更多相关图书推荐：https://www.jiaokey.com</w:t>
      </w:r>
    </w:p>
    <w:p>
      <w:r>
        <w:t>Dirk Craeynest ; Alfred Strohmeier 其他作品：https://www.jiaokey.com/tag/Dirk Craeynest ; Alfred Strohmeier.html</w:t>
      </w:r>
    </w:p>
    <w:p>
      <w:r>
        <w:t>Springer 出版图书：https://www.jiaokey.com/tag/Springer.html</w:t>
      </w:r>
    </w:p>
    <w:p>
      <w:r>
        <w:t>关键词搜索：https://www.jiaokey.com/tag/Reliable software technologies Ada-Europe 2001 6th Ada-Europe International Conference on Reliable Software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