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a tutorial-based primer = 数据挖掘基础教程</w:t>
      </w:r>
    </w:p>
    <w:p>
      <w:r>
        <w:rPr>
          <w:rFonts w:ascii="宋体" w:hAnsi="宋体" w:eastAsia="宋体"/>
          <w:sz w:val="24"/>
        </w:rPr>
        <w:t>Richard Roiger ; Michael Geatz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a tutorial-based primer = 数据挖掘基础教程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Roiger ; Michael Geatz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本书出售、求购地址：https://www.jiaokey.com/book/detail/40867836.html</w:t>
      </w:r>
    </w:p>
    <w:p>
      <w:r>
        <w:t>更多相关图书推荐：https://www.jiaokey.com</w:t>
      </w:r>
    </w:p>
    <w:p>
      <w:r>
        <w:t>Richard Roiger ; Michael Geatz 其他作品：https://www.jiaokey.com/tag/Richard Roiger ; Michael Geatz.html</w:t>
      </w:r>
    </w:p>
    <w:p>
      <w:r>
        <w:t>清华大学出版社 出版图书：https://www.jiaokey.com/tag/清华大学出版社.html</w:t>
      </w:r>
    </w:p>
    <w:p>
      <w:r>
        <w:t>关键词搜索：https://www.jiaokey.com/tag/Data mining a tutorial-based primer = 数据挖掘基础教程.html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