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Public Cases Management And Learning Designs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Public Cases Management And Learning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本书出售、求购地址：https://www.jiaokey.com/book/detail/40867566.html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关键词搜索：https://www.jiaokey.com/tag/Perspectives On Public Cases Management And Learning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