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(SENTENCING)2008 VOLUME1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(SENTENCING)2008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本书出售、求购地址：https://www.jiaokey.com/book/detail/40861980.html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 (SENTENCING)2008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