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 Visioni per organo (1992) Partitur calmo·molto vivo·tranquillo BA 7289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 Visioni per organo (1992) Partitur calmo·molto vivo·tranquillo BA 7289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本书出售、求购地址：https://www.jiaokey.com/book/detail/40855709.html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关键词搜索：https://www.jiaokey.com/tag/Tre Visioni per organo (1992) Partitur calmo·molto vivo·tranquillo BA 7289.html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