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partial differential equation methods in computational geometry = 计算几何中的几何偏微分方程方法</w:t>
      </w:r>
    </w:p>
    <w:p>
      <w:r>
        <w:rPr>
          <w:rFonts w:ascii="宋体" w:hAnsi="宋体" w:eastAsia="宋体"/>
          <w:sz w:val="24"/>
        </w:rPr>
        <w:t>Guoliang Xu ; Qin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partial differential equation methods in computational geometry = 计算几何中的几何偏微分方程方法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Guoliang Xu ; Qin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本书出售、求购地址：https://www.jiaokey.com/book/detail/40853432.html</w:t>
      </w:r>
    </w:p>
    <w:p>
      <w:r>
        <w:t>更多相关图书推荐：https://www.jiaokey.com</w:t>
      </w:r>
    </w:p>
    <w:p>
      <w:r>
        <w:t>Guoliang Xu ; Qin Zhang 其他作品：https://www.jiaokey.com/tag/Guoliang Xu ; Qin Zhang.html</w:t>
      </w:r>
    </w:p>
    <w:p>
      <w:r>
        <w:t>Science Press 出版图书：https://www.jiaokey.com/tag/Science Press.html</w:t>
      </w:r>
    </w:p>
    <w:p>
      <w:r>
        <w:t>关键词搜索：https://www.jiaokey.com/tag/Geometric partial differential equation methods in computational geometry = 计算几何中的几何偏微分方程方法.html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