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Contemporary Geometry and Related Topics Belgrade</w:t>
      </w:r>
    </w:p>
    <w:p>
      <w:r>
        <w:rPr>
          <w:rFonts w:ascii="宋体" w:hAnsi="宋体" w:eastAsia="宋体"/>
          <w:sz w:val="24"/>
        </w:rPr>
        <w:t>Neda Bokan ; Mirjana Djoric ; Anatoly T. Fomenko ; Zoran Rakic ; Julius Wess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Contemporary Geometry and Related Topics Belgrade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Neda Bokan ; Mirjana Djoric ; Anatoly T. Fomenko ; Zoran Rakic ; Julius Wess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本书出售、求购地址：https://www.jiaokey.com/book/detail/40853276.html</w:t>
      </w:r>
    </w:p>
    <w:p>
      <w:r>
        <w:t>更多相关图书推荐：https://www.jiaokey.com</w:t>
      </w:r>
    </w:p>
    <w:p>
      <w:r>
        <w:t>Neda Bokan ; Mirjana Djoric ; Anatoly T. Fomenko ; Zoran Rakic ; Julius Wess 其他作品：https://www.jiaokey.com/tag/Neda Bokan ; Mirjana Djoric ; Anatoly T. Fomenko ; Zoran Rakic ; Julius Wess.html</w:t>
      </w:r>
    </w:p>
    <w:p>
      <w:r>
        <w:t>World Scientific 出版图书：https://www.jiaokey.com/tag/World Scientific.html</w:t>
      </w:r>
    </w:p>
    <w:p>
      <w:r>
        <w:t>关键词搜索：https://www.jiaokey.com/tag/Proceedings of the Workshop Contemporary Geometry and Related Topics Belgrade.html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