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40852666_LAND TREATMENT OF MUNICIPAL WASTEWATER_p218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40852666_LAND TREATMENT OF MUNICIPAL WASTEWATER_p218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本书出售、求购地址：https://www.jiaokey.com/book/detail/40852666.html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关键词搜索：https://www.jiaokey.com/tag/40852666_LAND TREATMENT OF MUNICIPAL WASTEWATER_p218.html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