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Linked How Euerything Is Connected to Everything Else and What It Means for Business</w:t>
      </w:r>
    </w:p>
    <w:p>
      <w:r>
        <w:rPr>
          <w:rFonts w:ascii="宋体" w:hAnsi="宋体" w:eastAsia="宋体"/>
          <w:sz w:val="24"/>
        </w:rPr>
        <w:t>Albert-Laszlo Barabasi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Linked How Euerything Is Connected to Everything Else and What It Means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Albert-Laszlo Barabasi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本书出售、求购地址：https://www.jiaokey.com/book/detail/40848456.html</w:t>
      </w:r>
    </w:p>
    <w:p>
      <w:r>
        <w:t>更多相关图书推荐：https://www.jiaokey.com</w:t>
      </w:r>
    </w:p>
    <w:p>
      <w:r>
        <w:t>Albert-Laszlo Barabasi 其他作品：https://www.jiaokey.com/tag/Albert-Laszlo Barabasi.html</w:t>
      </w:r>
    </w:p>
    <w:p>
      <w:r>
        <w:t>A Plume Book 出版图书：https://www.jiaokey.com/tag/A Plume Book.html</w:t>
      </w:r>
    </w:p>
    <w:p>
      <w:r>
        <w:t>关键词搜索：https://www.jiaokey.com/tag/Linked How Euerything Is Connected to Everything Else and What It Means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