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Pests and Weeds by Natural Enemies: An Introduction to Biological Control</w:t>
      </w:r>
    </w:p>
    <w:p>
      <w:r>
        <w:rPr>
          <w:rFonts w:ascii="宋体" w:hAnsi="宋体" w:eastAsia="宋体"/>
          <w:sz w:val="24"/>
        </w:rPr>
        <w:t>Roy van Driesche ; Mark Hoddle ; Ted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Pests and Weeds by Natural Enemies: An Introduction to Biological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van Driesche ; Mark Hoddle ; Ted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本书出售、求购地址：https://www.jiaokey.com/book/detail/40846180.html</w:t>
      </w:r>
    </w:p>
    <w:p>
      <w:r>
        <w:t>更多相关图书推荐：https://www.jiaokey.com</w:t>
      </w:r>
    </w:p>
    <w:p>
      <w:r>
        <w:t>Roy van Driesche ; Mark Hoddle ; Ted Center 其他作品：https://www.jiaokey.com/tag/Roy van Driesche ; Mark Hoddle ; Ted Center.html</w:t>
      </w:r>
    </w:p>
    <w:p>
      <w:r>
        <w:t>Wiley-Blackwell 出版图书：https://www.jiaokey.com/tag/Wiley-Blackwell.html</w:t>
      </w:r>
    </w:p>
    <w:p>
      <w:r>
        <w:t>关键词搜索：https://www.jiaokey.com/tag/Control of Pests and Weeds by Natural Enemies: An Introduction to Biological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