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 patient-centered nursing process approach Eighth edition 8e</w:t>
      </w:r>
    </w:p>
    <w:p>
      <w:r>
        <w:rPr>
          <w:rFonts w:ascii="宋体" w:hAnsi="宋体" w:eastAsia="宋体"/>
          <w:sz w:val="24"/>
        </w:rPr>
        <w:t>Joyce LeFever Kee ; Evelyn R. Hayes ; Linda E. McCuistion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 patient-centered nursing process approach Eighth edition 8e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LeFever Kee ; Evelyn R. Hayes ; Linda E. McCuistion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本书出售、求购地址：https://www.jiaokey.com/book/detail/40845800.html</w:t>
      </w:r>
    </w:p>
    <w:p>
      <w:r>
        <w:t>更多相关图书推荐：https://www.jiaokey.com</w:t>
      </w:r>
    </w:p>
    <w:p>
      <w:r>
        <w:t>Joyce LeFever Kee ; Evelyn R. Hayes ; Linda E. McCuistion 其他作品：https://www.jiaokey.com/tag/Joyce LeFever Kee ; Evelyn R. Hayes ; Linda E. McCuistion.html</w:t>
      </w:r>
    </w:p>
    <w:p>
      <w:r>
        <w:t>Elseviey 出版图书：https://www.jiaokey.com/tag/Elseviey.html</w:t>
      </w:r>
    </w:p>
    <w:p>
      <w:r>
        <w:t>关键词搜索：https://www.jiaokey.com/tag/Pharmacology a patient-centered nursing process approach Eighth edition 8e.html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