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LAW SCHOOL AN INTRODUCTION TO THE LEXISNEXIS UNDERSTANDING SERIES AND TIPS ON HOW TO SUCCEED IN LAW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LAW SCHOOL AN INTRODUCTION TO THE LEXISNEXIS UNDERSTANDING SERIES AND TIPS ON HOW TO SUCCEED IN LAW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本书出售、求购地址：https://www.jiaokey.com/book/detail/40844311.html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关键词搜索：https://www.jiaokey.com/tag/UNDERSTANDING LAW SCHOOL AN INTRODUCTION TO THE LEXISNEXIS UNDERSTANDING SERIES AND TIPS ON HOW TO SUCCEED IN LAW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