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Phytopharmacy an evidence-based guide to herbal medical products</w:t>
      </w:r>
    </w:p>
    <w:p>
      <w:r>
        <w:rPr>
          <w:rFonts w:ascii="宋体" w:hAnsi="宋体" w:eastAsia="宋体"/>
          <w:sz w:val="24"/>
        </w:rPr>
        <w:t>Sarah E Edwards ; Michael Heinrich ; Ines da Costa Rocha ; Elizabeth M.Williamson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Phytopharmacy an evidence-based guide to herbal medical products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Sarah E Edwards ; Michael Heinrich ; Ines da Costa Rocha ; Elizabeth M.Williamson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本书出售、求购地址：https://www.jiaokey.com/book/detail/40839972.html</w:t>
      </w:r>
    </w:p>
    <w:p>
      <w:r>
        <w:t>更多相关图书推荐：https://www.jiaokey.com</w:t>
      </w:r>
    </w:p>
    <w:p>
      <w:r>
        <w:t>Sarah E Edwards ; Michael Heinrich ; Ines da Costa Rocha ; Elizabeth M.Williamson 其他作品：https://www.jiaokey.com/tag/Sarah E Edwards ; Michael Heinrich ; Ines da Costa Rocha ; Elizabeth M.Williamson.html</w:t>
      </w:r>
    </w:p>
    <w:p>
      <w:r>
        <w:t>Wiley Blackwell 出版图书：https://www.jiaokey.com/tag/Wiley Blackwell.html</w:t>
      </w:r>
    </w:p>
    <w:p>
      <w:r>
        <w:t>关键词搜索：https://www.jiaokey.com/tag/Phytopharmacy an evidence-based guide to herbal medical products.html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