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CAPRICES  Op.1  pour flute  AL28868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CAPRICES  Op.1  pour flute  AL28868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关键词搜索：https://www.jiaokey.com/tag/24 CAPRICES  Op.1  pour flute  AL28868.html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