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TROMBONE I-II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TROMBONE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本书出售、求购地址：https://www.jiaokey.com/book/detail/40839228.html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TROMBONE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