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 ZWEISONATEN  FUR LARINETTE (ODER BRATSCHE)  UND KLAVIER  OPUS 120  (Fiir Viola)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 ZWEISONATEN  FUR LARINETTE (ODER BRATSCHE)  UND KLAVIER  OPUS 120  (Fiir Viola)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本书出售、求购地址：https://www.jiaokey.com/book/detail/40836936.html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关键词搜索：https://www.jiaokey.com/tag/BRAHMS  ZWEISONATEN  FUR LARINETTE (ODER BRATSCHE)  UND KLAVIER  OPUS 120  (Fiir Viola).html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