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Bilateral Investment Treaties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Bilateral Investment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本书出售、求购地址：https://www.jiaokey.com/book/detail/40834451.html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关键词搜索：https://www.jiaokey.com/tag/Bilateral Investment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