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Issues:A Cross-Cultural Perspective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Issues:A Cross-Cultural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本书出售、求购地址：https://www.jiaokey.com/book/detail/40831649.html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关键词搜索：https://www.jiaokey.com/tag/Global Issues:A Cross-Cultural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