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Fascinating Earth:Strange</w:t>
      </w:r>
    </w:p>
    <w:p>
      <w:r>
        <w:rPr>
          <w:rFonts w:ascii="宋体" w:hAnsi="宋体" w:eastAsia="宋体"/>
          <w:sz w:val="24"/>
        </w:rPr>
        <w:t>Philip Seff，Naney R.Seff，Shigeo Hamano，Junichi Kimizuka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Fascinating Earth:Strange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Seff，Naney R.Seff，Shigeo Hamano，Junichi Kimizuka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HOKUSEIDO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本书出售、求购地址：https://www.jiaokey.com/book/detail/40825818.html</w:t>
      </w:r>
    </w:p>
    <w:p>
      <w:r>
        <w:t>更多相关图书推荐：https://www.jiaokey.com</w:t>
      </w:r>
    </w:p>
    <w:p>
      <w:r>
        <w:t>Philip Seff，Naney R.Seff，Shigeo Hamano，Junichi Kimizuka 其他作品：https://www.jiaokey.com/tag/Philip Seff，Naney R.Seff，Shigeo Hamano，Junichi Kimizuka.html</w:t>
      </w:r>
    </w:p>
    <w:p>
      <w:r>
        <w:t>THE HOKUSEIDO PRESS 出版图书：https://www.jiaokey.com/tag/THE HOKUSEIDO PRESS.html</w:t>
      </w:r>
    </w:p>
    <w:p>
      <w:r>
        <w:t>关键词搜索：https://www.jiaokey.com/tag/Our Fascinating Earth:Strange.html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