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Business Leaders</w:t>
      </w:r>
    </w:p>
    <w:p>
      <w:r>
        <w:rPr>
          <w:rFonts w:ascii="宋体" w:hAnsi="宋体" w:eastAsia="宋体"/>
          <w:sz w:val="24"/>
        </w:rPr>
        <w:t>Aaron S.Calcote，Jeffery A.Gray，Nobuo Sakikawa，Osamu Yoshida，Katsuhiko Nogami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Business Leaders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S.Calcote，Jeffery A.Gray，Nobuo Sakikawa，Osamu Yoshida，Katsuhiko Nogami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YUMI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本书出售、求购地址：https://www.jiaokey.com/book/detail/40821188.html</w:t>
      </w:r>
    </w:p>
    <w:p>
      <w:r>
        <w:t>更多相关图书推荐：https://www.jiaokey.com</w:t>
      </w:r>
    </w:p>
    <w:p>
      <w:r>
        <w:t>Aaron S.Calcote，Jeffery A.Gray，Nobuo Sakikawa，Osamu Yoshida，Katsuhiko Nogami 其他作品：https://www.jiaokey.com/tag/Aaron S.Calcote，Jeffery A.Gray，Nobuo Sakikawa，Osamu Yoshida，Katsuhiko Nogami.html</w:t>
      </w:r>
    </w:p>
    <w:p>
      <w:r>
        <w:t>YUMI PRESS 出版图书：https://www.jiaokey.com/tag/YUMI PRESS.html</w:t>
      </w:r>
    </w:p>
    <w:p>
      <w:r>
        <w:t>关键词搜索：https://www.jiaokey.com/tag/World Business Leaders.html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