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Accounting Principles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Accounting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本书出售、求购地址：https://www.jiaokey.com/book/detail/40821155.html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关键词搜索：https://www.jiaokey.com/tag/Management Accounting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