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BALDER THE BEAUTIFUL:THE FIRE-FESTIVALS OF EUROPE AND THE DOCTRINE OF THE EXTERNAL SOUL IN TWO VOLUMES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BALDER THE BEAUTIFUL:THE FIRE-FESTIVALS OF EUROPE AND THE DOCTRINE OF THE EXTERNAL SOUL IN TWO VOLUMES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本书出售、求购地址：https://www.jiaokey.com/book/detail/40820609.html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关键词搜索：https://www.jiaokey.com/tag/BALDER THE BEAUTIFUL:THE FIRE-FESTIVALS OF EUROPE AND THE DOCTRINE OF THE EXTERNAL SOUL IN TWO VOLUMES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