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of a Wheeled Vehicle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of a Wheeled Vehicle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关键词搜索：https://www.jiaokey.com/tag/Nonlinear Dynamics of a Wheeled Vehicle.html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