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IS OUR ONLY GOAL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IS OUR ONLY GOAL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本书出售、求购地址：https://www.jiaokey.com/book/detail/40819664.html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关键词搜索：https://www.jiaokey.com/tag/THE FUTURE IS OUR ONLY GOAL.html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