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感觉诚实 格林卡曲 圆舞曲维尔斯托夫斯基曲(小提琴和钢琴)(外文)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感觉诚实 格林卡曲 圆舞曲维尔斯托夫斯基曲(小提琴和钢琴)(外文)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本书出售、求购地址：https://www.jiaokey.com/book/detail/40818469.html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关键词搜索：https://www.jiaokey.com/tag/感觉诚实 格林卡曲 圆舞曲维尔斯托夫斯基曲(小提琴和钢琴)(外文).html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