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营销战略 以决策为导向的方法[第5版]=MARKETING STRATEGY A DECISION-FOCUSED APPROACH</w:t>
      </w:r>
    </w:p>
    <w:p>
      <w:r>
        <w:rPr>
          <w:rFonts w:ascii="宋体" w:hAnsi="宋体" w:eastAsia="宋体"/>
          <w:sz w:val="24"/>
        </w:rPr>
        <w:t>Jr.著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营销战略 以决策为导向的方法[第5版]=MARKETING STRATEGY A DECISION-FOCUSED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本书出售、求购地址：https://www.jiaokey.com/book/detail/40808622.html</w:t>
      </w:r>
    </w:p>
    <w:p>
      <w:r>
        <w:t>更多相关图书推荐：https://www.jiaokey.com</w:t>
      </w:r>
    </w:p>
    <w:p>
      <w:r>
        <w:t>Jr.著 其他作品：https://www.jiaokey.com/tag/Jr.著.html</w:t>
      </w:r>
    </w:p>
    <w:p>
      <w:r>
        <w:t>北京大学出版社 出版图书：https://www.jiaokey.com/tag/北京大学出版社.html</w:t>
      </w:r>
    </w:p>
    <w:p>
      <w:r>
        <w:t>关键词搜索：https://www.jiaokey.com/tag/营销战略 以决策为导向的方法[第5版]=MARKETING STRATEGY A DECISION-FOCUSED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