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VOLUME ⅡDYNAMICS THRID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VOLUME ⅡDYNAMICS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本书出售、求购地址：https://www.jiaokey.com/book/detail/40807944.html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关键词搜索：https://www.jiaokey.com/tag/ENGINEERING MECHANICS VOLUME ⅡDYNAMICS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