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CONSTRUCTION MANAGEMENT INCLUDING CM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CONSTRUCTION MANAGEMENT INCLUDING CM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本书出售、求购地址：https://www.jiaokey.com/book/detail/40803383.html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关键词搜索：https://www.jiaokey.com/tag/PROFESSIONAL CONSTRUCTION MANAGEMENT INCLUDING CM.html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