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RECURSIVE MODELS OF DYNAMIC LINEAR ECONOMIES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RECURSIVE MODELS OF DYNAMIC LINEAR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本书出售、求购地址：https://www.jiaokey.com/book/detail/40801536.html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关键词搜索：https://www.jiaokey.com/tag/RECURSIVE MODELS OF DYNAMIC LINEAR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