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40797905_FUNDAMENTALS OF INTEGRATED GC-MS PART II_ MASS SPECTROMETRY_p326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40797905_FUNDAMENTALS OF INTEGRATED GC-MS PART II_ MASS SPECTROMETRY_p326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本书出售、求购地址：https://www.jiaokey.com/book/detail/40797905.html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关键词搜索：https://www.jiaokey.com/tag/40797905_FUNDAMENTALS OF INTEGRATED GC-MS PART II_ MASS SPECTROMETRY_p326.html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