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個人全集月報集  藤枝静男著作集·永井龍男全集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個人全集月報集  藤枝静男著作集·永井龍男全集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本书出售、求购地址：https://www.jiaokey.com/book/detail/40795530.html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关键词搜索：https://www.jiaokey.com/tag/個人全集月報集  藤枝静男著作集·永井龍男全集.html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