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SOUTH AFRICA_40791467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SOUTH AFRICA_40791467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关键词搜索：https://www.jiaokey.com/tag/MEDIA LAW IN SOUTH AFRICA_40791467.html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