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 VOLUME 302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 VOLUME 302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本书出售、求购地址：https://www.jiaokey.com/book/detail/40791039.html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关键词搜索：https://www.jiaokey.com/tag/TWENTIETH-CENTURY LITERARY CRITICISM  VOLUME 302.html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