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蜈龍化虹的生命升華:小說泰顺木拱廊橋:recounting the survival stories of Taishun of taishun arch lounge bridges against floods</w:t>
      </w:r>
    </w:p>
    <w:p>
      <w:r>
        <w:rPr>
          <w:rFonts w:ascii="宋体" w:hAnsi="宋体" w:eastAsia="宋体"/>
          <w:sz w:val="24"/>
        </w:rPr>
        <w:t>萧百興著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蜈龍化虹的生命升華:小說泰顺木拱廊橋:recounting the survival stories of Taishun of taishun arch lounge bridges against floods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萧百興著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本书出售、求购地址：https://www.jiaokey.com/book/detail/40790436.html</w:t>
      </w:r>
    </w:p>
    <w:p>
      <w:r>
        <w:t>更多相关图书推荐：https://www.jiaokey.com</w:t>
      </w:r>
    </w:p>
    <w:p>
      <w:r>
        <w:t>萧百興著 其他作品：https://www.jiaokey.com/tag/萧百興著.html</w:t>
      </w:r>
    </w:p>
    <w:p>
      <w:r>
        <w:t>西泠印社出版社 出版图书：https://www.jiaokey.com/tag/西泠印社出版社.html</w:t>
      </w:r>
    </w:p>
    <w:p>
      <w:r>
        <w:t>关键词搜索：https://www.jiaokey.com/tag/蜈龍化虹的生命升華:小說泰顺木拱廊橋:recounting the survival stories of Taishun of taishun arch lounge bridges against floods.html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