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Phonological Variation in French:Illustrations from three continents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Phonological Variation in French:Illustrations from three continents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本书出售、求购地址：https://www.jiaokey.com/book/detail/40790321.html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关键词搜索：https://www.jiaokey.com/tag/Phonological Variation in French:Illustrations from three continents.html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