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日本語能力試験スーパー模試u3000N3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日本語能力試験スーパー模試u3000N3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本书出售、求购地址：https://www.jiaokey.com/book/detail/40784789.html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关键词搜索：https://www.jiaokey.com/tag/日本語能力試験スーパー模試u3000N3.html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