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MULTILINGUAL COGNITION AND LANGUAGE USE PROCESSING AND TYPOLOGICAL PERSPECTIVES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MULTILINGUAL COGNITION AND LANGUAGE USE PROCESSING AND TYPOLOGICAL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本书出售、求购地址：https://www.jiaokey.com/book/detail/40783957.html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关键词搜索：https://www.jiaokey.com/tag/MULTILINGUAL COGNITION AND LANGUAGE USE PROCESSING AND TYPOLOGICAL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