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文献探索法の基礎98:レポート·論文作成·調査必携  図書、雑誌、新聞、電子情報編</w:t>
      </w:r>
    </w:p>
    <w:p>
      <w:r>
        <w:rPr>
          <w:rFonts w:ascii="宋体" w:hAnsi="宋体" w:eastAsia="宋体"/>
          <w:sz w:val="24"/>
        </w:rPr>
        <w:t>1998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文献探索法の基礎98:レポート·論文作成·調査必携  図書、雑誌、新聞、電子情報編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本书出售、求购地址：https://www.jiaokey.com/book/detail/40780006.html</w:t>
      </w:r>
    </w:p>
    <w:p>
      <w:r>
        <w:t>更多相关图书推荐：https://www.jiaokey.com</w:t>
      </w:r>
    </w:p>
    <w:p>
      <w:r>
        <w:t>1998 07 其他作品：https://www.jiaokey.com/tag/1998 07.html</w:t>
      </w:r>
    </w:p>
    <w:p>
      <w:r>
        <w:t>关键词搜索：https://www.jiaokey.com/tag/文献探索法の基礎98:レポート·論文作成·調査必携  図書、雑誌、新聞、電子情報編.html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